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1C4604" w:rsidRDefault="0011477F" w:rsidP="00847863">
      <w:pPr>
        <w:widowControl w:val="0"/>
        <w:jc w:val="both"/>
        <w:rPr>
          <w:sz w:val="28"/>
          <w:szCs w:val="28"/>
        </w:rPr>
      </w:pPr>
      <w:r w:rsidRPr="0011477F">
        <w:rPr>
          <w:sz w:val="28"/>
          <w:szCs w:val="28"/>
          <w:u w:val="single"/>
        </w:rPr>
        <w:t>25 января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1477F">
        <w:rPr>
          <w:sz w:val="28"/>
          <w:szCs w:val="28"/>
          <w:u w:val="single"/>
        </w:rPr>
        <w:t>№ 89-па</w:t>
      </w:r>
    </w:p>
    <w:p w:rsidR="00E33AAE" w:rsidRDefault="00E33AAE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Pr="00F03D62">
              <w:rPr>
                <w:b/>
                <w:sz w:val="28"/>
                <w:szCs w:val="28"/>
              </w:rPr>
              <w:t>«</w:t>
            </w:r>
            <w:r w:rsidR="00AB12E8">
              <w:rPr>
                <w:b/>
                <w:sz w:val="28"/>
                <w:szCs w:val="28"/>
              </w:rPr>
              <w:t>Проведение аукциона по продаже земельного участка или аукциона на право заключения договора аренды земельного участка</w:t>
            </w:r>
            <w:r w:rsidRPr="00F03D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постановлением администрации Партизанского городского округа от </w:t>
            </w:r>
            <w:r w:rsidR="00AB12E8">
              <w:rPr>
                <w:b/>
                <w:sz w:val="28"/>
                <w:szCs w:val="28"/>
              </w:rPr>
              <w:t>13 января</w:t>
            </w:r>
            <w:r>
              <w:rPr>
                <w:b/>
                <w:sz w:val="28"/>
                <w:szCs w:val="28"/>
              </w:rPr>
              <w:t xml:space="preserve"> 2020 года №</w:t>
            </w:r>
            <w:r w:rsidR="00AB12E8">
              <w:rPr>
                <w:b/>
                <w:sz w:val="28"/>
                <w:szCs w:val="28"/>
              </w:rPr>
              <w:t xml:space="preserve"> 12</w:t>
            </w:r>
            <w:r>
              <w:rPr>
                <w:b/>
                <w:sz w:val="28"/>
                <w:szCs w:val="28"/>
              </w:rPr>
              <w:t>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 xml:space="preserve">ых и муниципальных услуг», согласно постановлению администрации Партизанского городского округа от 18 ноября 2010 года № 213-па </w:t>
      </w:r>
      <w:r w:rsidR="00AB12E8">
        <w:rPr>
          <w:sz w:val="28"/>
          <w:szCs w:val="28"/>
        </w:rPr>
        <w:t xml:space="preserve">                           </w:t>
      </w:r>
      <w:r w:rsidRPr="00847863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E33AAE" w:rsidRDefault="00E33AAE" w:rsidP="00E33AAE">
      <w:pPr>
        <w:spacing w:line="360" w:lineRule="auto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AB12E8">
        <w:rPr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>
        <w:rPr>
          <w:sz w:val="28"/>
          <w:szCs w:val="28"/>
        </w:rPr>
        <w:t xml:space="preserve">», утвержденного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от </w:t>
      </w:r>
      <w:r w:rsidR="00AB12E8">
        <w:rPr>
          <w:sz w:val="28"/>
          <w:szCs w:val="28"/>
        </w:rPr>
        <w:t>13 января</w:t>
      </w:r>
      <w:r>
        <w:rPr>
          <w:sz w:val="28"/>
          <w:szCs w:val="28"/>
        </w:rPr>
        <w:t xml:space="preserve"> 202</w:t>
      </w:r>
      <w:r w:rsidR="00AB12E8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AB12E8">
        <w:rPr>
          <w:sz w:val="28"/>
          <w:szCs w:val="28"/>
        </w:rPr>
        <w:t>12</w:t>
      </w:r>
      <w:r>
        <w:rPr>
          <w:sz w:val="28"/>
          <w:szCs w:val="28"/>
        </w:rPr>
        <w:t>-па</w:t>
      </w:r>
      <w:r w:rsidRPr="00E33AAE">
        <w:rPr>
          <w:sz w:val="28"/>
          <w:szCs w:val="28"/>
        </w:rPr>
        <w:t xml:space="preserve">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C654A3" w:rsidRPr="00E33AAE" w:rsidRDefault="00C654A3" w:rsidP="00D602B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1.1. В </w:t>
      </w:r>
      <w:r w:rsidR="00D602B7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</w:t>
      </w:r>
      <w:r w:rsidR="00DE6550">
        <w:rPr>
          <w:sz w:val="28"/>
          <w:szCs w:val="28"/>
        </w:rPr>
        <w:t>7.1</w:t>
      </w:r>
      <w:r>
        <w:rPr>
          <w:sz w:val="28"/>
          <w:szCs w:val="28"/>
        </w:rPr>
        <w:t xml:space="preserve"> </w:t>
      </w:r>
      <w:r w:rsidR="00D602B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7</w:t>
      </w:r>
      <w:r w:rsidR="009956CB">
        <w:rPr>
          <w:sz w:val="28"/>
          <w:szCs w:val="28"/>
        </w:rPr>
        <w:t xml:space="preserve"> и </w:t>
      </w:r>
      <w:r w:rsidR="00D602B7">
        <w:rPr>
          <w:sz w:val="28"/>
          <w:szCs w:val="28"/>
        </w:rPr>
        <w:t xml:space="preserve">в подразделе </w:t>
      </w:r>
      <w:r w:rsidR="009956CB">
        <w:rPr>
          <w:sz w:val="28"/>
          <w:szCs w:val="28"/>
        </w:rPr>
        <w:t xml:space="preserve">17.4 </w:t>
      </w:r>
      <w:r w:rsidR="00D602B7">
        <w:rPr>
          <w:sz w:val="28"/>
          <w:szCs w:val="28"/>
        </w:rPr>
        <w:t>раздела</w:t>
      </w:r>
      <w:r w:rsidR="009956CB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слова</w:t>
      </w:r>
      <w:r w:rsidR="00D602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</w:t>
      </w:r>
      <w:r w:rsidR="00DE6550">
        <w:rPr>
          <w:sz w:val="28"/>
          <w:szCs w:val="28"/>
        </w:rPr>
        <w:t>не ранее 30 дней со дня размещения извещения о проведен</w:t>
      </w:r>
      <w:proofErr w:type="gramStart"/>
      <w:r w:rsidR="00DE6550">
        <w:rPr>
          <w:sz w:val="28"/>
          <w:szCs w:val="28"/>
        </w:rPr>
        <w:t>ии ау</w:t>
      </w:r>
      <w:proofErr w:type="gramEnd"/>
      <w:r w:rsidR="00DE6550">
        <w:rPr>
          <w:sz w:val="28"/>
          <w:szCs w:val="28"/>
        </w:rPr>
        <w:t>кциона» заменить словами «не менее чем за тридцать дней до дня проведения аукциона»</w:t>
      </w:r>
      <w:r w:rsidR="00D602B7">
        <w:rPr>
          <w:sz w:val="28"/>
          <w:szCs w:val="28"/>
        </w:rPr>
        <w:t>;</w:t>
      </w:r>
    </w:p>
    <w:p w:rsidR="00E33AAE" w:rsidRDefault="00E00FD0" w:rsidP="00E00F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D602B7">
        <w:rPr>
          <w:sz w:val="28"/>
          <w:szCs w:val="28"/>
        </w:rPr>
        <w:t xml:space="preserve">подразделе </w:t>
      </w:r>
      <w:r w:rsidR="00806448">
        <w:rPr>
          <w:sz w:val="28"/>
          <w:szCs w:val="28"/>
        </w:rPr>
        <w:t xml:space="preserve">17.4 </w:t>
      </w:r>
      <w:r w:rsidR="00D602B7">
        <w:rPr>
          <w:sz w:val="28"/>
          <w:szCs w:val="28"/>
        </w:rPr>
        <w:t>раздела</w:t>
      </w:r>
      <w:r w:rsidR="00806448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="00806448">
        <w:rPr>
          <w:sz w:val="28"/>
          <w:szCs w:val="28"/>
        </w:rPr>
        <w:t xml:space="preserve">исключить слова </w:t>
      </w:r>
      <w:r>
        <w:rPr>
          <w:sz w:val="28"/>
          <w:szCs w:val="28"/>
        </w:rPr>
        <w:t>«</w:t>
      </w:r>
      <w:r w:rsidR="00D602B7">
        <w:rPr>
          <w:sz w:val="28"/>
          <w:szCs w:val="28"/>
        </w:rPr>
        <w:t>п</w:t>
      </w:r>
      <w:r w:rsidR="00806448">
        <w:rPr>
          <w:sz w:val="28"/>
          <w:szCs w:val="28"/>
        </w:rPr>
        <w:t>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Российской Федерации) признается участник аукциона, предложивший размер первого арендного платежа</w:t>
      </w:r>
      <w:r w:rsidR="00DE6550">
        <w:rPr>
          <w:sz w:val="28"/>
          <w:szCs w:val="28"/>
        </w:rPr>
        <w:t>»</w:t>
      </w:r>
      <w:r w:rsidR="00D602B7">
        <w:rPr>
          <w:sz w:val="28"/>
          <w:szCs w:val="28"/>
        </w:rPr>
        <w:t>;</w:t>
      </w:r>
    </w:p>
    <w:p w:rsidR="00D602B7" w:rsidRPr="00E33AAE" w:rsidRDefault="00D602B7" w:rsidP="00E00FD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</w:t>
      </w:r>
      <w:r w:rsidR="00F86E41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5 </w:t>
      </w:r>
      <w:r w:rsidR="00F86E41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</w:t>
      </w:r>
      <w:r w:rsidR="00F86E4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86E41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1</w:t>
      </w:r>
      <w:r w:rsidR="00F86E41">
        <w:rPr>
          <w:sz w:val="28"/>
          <w:szCs w:val="28"/>
        </w:rPr>
        <w:t>1</w:t>
      </w:r>
      <w:r>
        <w:rPr>
          <w:sz w:val="28"/>
          <w:szCs w:val="28"/>
        </w:rPr>
        <w:t xml:space="preserve"> исключить. </w:t>
      </w:r>
    </w:p>
    <w:p w:rsidR="006062CF" w:rsidRPr="00BF0C92" w:rsidRDefault="00D602B7" w:rsidP="00BF0C92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92">
        <w:rPr>
          <w:sz w:val="28"/>
          <w:szCs w:val="28"/>
        </w:rPr>
        <w:t xml:space="preserve"> 2.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F86E41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</w:t>
      </w:r>
      <w:r w:rsidR="00806448">
        <w:rPr>
          <w:sz w:val="28"/>
          <w:szCs w:val="28"/>
        </w:rPr>
        <w:t xml:space="preserve"> его</w:t>
      </w:r>
      <w:r w:rsidR="006062CF" w:rsidRPr="00BF0C92">
        <w:rPr>
          <w:sz w:val="28"/>
          <w:szCs w:val="28"/>
        </w:rPr>
        <w:t xml:space="preserve"> официального опубликования (обнародования).</w:t>
      </w:r>
    </w:p>
    <w:p w:rsidR="00847863" w:rsidRPr="006062CF" w:rsidRDefault="00847863" w:rsidP="00BF0C92">
      <w:pPr>
        <w:pStyle w:val="ab"/>
        <w:widowControl w:val="0"/>
        <w:tabs>
          <w:tab w:val="left" w:pos="993"/>
        </w:tabs>
        <w:spacing w:line="336" w:lineRule="auto"/>
        <w:ind w:left="0" w:firstLine="567"/>
        <w:jc w:val="both"/>
        <w:rPr>
          <w:sz w:val="28"/>
          <w:szCs w:val="28"/>
        </w:rPr>
      </w:pPr>
    </w:p>
    <w:p w:rsidR="00847863" w:rsidRDefault="00847863" w:rsidP="00BF0C9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AB12E8">
      <w:headerReference w:type="default" r:id="rId9"/>
      <w:pgSz w:w="11906" w:h="16838" w:code="9"/>
      <w:pgMar w:top="142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41" w:rsidRDefault="00F86E41" w:rsidP="00066219">
      <w:r>
        <w:separator/>
      </w:r>
    </w:p>
  </w:endnote>
  <w:endnote w:type="continuationSeparator" w:id="0">
    <w:p w:rsidR="00F86E41" w:rsidRDefault="00F86E41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41" w:rsidRDefault="00F86E41" w:rsidP="00066219">
      <w:r>
        <w:separator/>
      </w:r>
    </w:p>
  </w:footnote>
  <w:footnote w:type="continuationSeparator" w:id="0">
    <w:p w:rsidR="00F86E41" w:rsidRDefault="00F86E41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41" w:rsidRDefault="00F81242">
    <w:pPr>
      <w:pStyle w:val="a5"/>
      <w:jc w:val="center"/>
    </w:pPr>
    <w:fldSimple w:instr=" PAGE   \* MERGEFORMAT ">
      <w:r w:rsidR="001147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14146"/>
    <w:rsid w:val="00036547"/>
    <w:rsid w:val="00066219"/>
    <w:rsid w:val="00074739"/>
    <w:rsid w:val="000967EA"/>
    <w:rsid w:val="000B3520"/>
    <w:rsid w:val="000E538A"/>
    <w:rsid w:val="0011477F"/>
    <w:rsid w:val="00124EEB"/>
    <w:rsid w:val="001613AC"/>
    <w:rsid w:val="00180C41"/>
    <w:rsid w:val="001A24AA"/>
    <w:rsid w:val="001B32EC"/>
    <w:rsid w:val="001C221A"/>
    <w:rsid w:val="001C4604"/>
    <w:rsid w:val="00200EB5"/>
    <w:rsid w:val="0022224F"/>
    <w:rsid w:val="00223479"/>
    <w:rsid w:val="00235C36"/>
    <w:rsid w:val="00261FA5"/>
    <w:rsid w:val="00261FD9"/>
    <w:rsid w:val="002A5A8E"/>
    <w:rsid w:val="002C2B99"/>
    <w:rsid w:val="002F4BF2"/>
    <w:rsid w:val="00301A01"/>
    <w:rsid w:val="00320391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121DB"/>
    <w:rsid w:val="004332F8"/>
    <w:rsid w:val="004624C8"/>
    <w:rsid w:val="00491FBD"/>
    <w:rsid w:val="004D363C"/>
    <w:rsid w:val="004E74DC"/>
    <w:rsid w:val="004F1614"/>
    <w:rsid w:val="004F46FE"/>
    <w:rsid w:val="005073C2"/>
    <w:rsid w:val="0051071E"/>
    <w:rsid w:val="00512F30"/>
    <w:rsid w:val="00523505"/>
    <w:rsid w:val="00525D69"/>
    <w:rsid w:val="00586F6F"/>
    <w:rsid w:val="005A3C20"/>
    <w:rsid w:val="005C5CD9"/>
    <w:rsid w:val="005F7D85"/>
    <w:rsid w:val="0060229D"/>
    <w:rsid w:val="006062CF"/>
    <w:rsid w:val="006254C6"/>
    <w:rsid w:val="00647488"/>
    <w:rsid w:val="00650363"/>
    <w:rsid w:val="00670907"/>
    <w:rsid w:val="006731DD"/>
    <w:rsid w:val="006B4EE9"/>
    <w:rsid w:val="007347B1"/>
    <w:rsid w:val="00753566"/>
    <w:rsid w:val="0076253B"/>
    <w:rsid w:val="00762815"/>
    <w:rsid w:val="00774F22"/>
    <w:rsid w:val="007B585A"/>
    <w:rsid w:val="007C1823"/>
    <w:rsid w:val="00801F00"/>
    <w:rsid w:val="00803AE9"/>
    <w:rsid w:val="00806448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7A3D"/>
    <w:rsid w:val="009956CB"/>
    <w:rsid w:val="009B5A53"/>
    <w:rsid w:val="009D0E20"/>
    <w:rsid w:val="00A325A8"/>
    <w:rsid w:val="00A7270A"/>
    <w:rsid w:val="00A953A6"/>
    <w:rsid w:val="00AB12E8"/>
    <w:rsid w:val="00AC0554"/>
    <w:rsid w:val="00AC7939"/>
    <w:rsid w:val="00AD7D71"/>
    <w:rsid w:val="00B127F9"/>
    <w:rsid w:val="00B141EC"/>
    <w:rsid w:val="00B16827"/>
    <w:rsid w:val="00B7275D"/>
    <w:rsid w:val="00B83326"/>
    <w:rsid w:val="00B93315"/>
    <w:rsid w:val="00B9443A"/>
    <w:rsid w:val="00BF0C92"/>
    <w:rsid w:val="00C07860"/>
    <w:rsid w:val="00C252BC"/>
    <w:rsid w:val="00C532B3"/>
    <w:rsid w:val="00C654A3"/>
    <w:rsid w:val="00CA333A"/>
    <w:rsid w:val="00CE243E"/>
    <w:rsid w:val="00CF7477"/>
    <w:rsid w:val="00D204A5"/>
    <w:rsid w:val="00D2322E"/>
    <w:rsid w:val="00D279B3"/>
    <w:rsid w:val="00D27DF2"/>
    <w:rsid w:val="00D374AE"/>
    <w:rsid w:val="00D602B7"/>
    <w:rsid w:val="00D63092"/>
    <w:rsid w:val="00DE6550"/>
    <w:rsid w:val="00DE6E20"/>
    <w:rsid w:val="00DF211B"/>
    <w:rsid w:val="00E00FD0"/>
    <w:rsid w:val="00E011FC"/>
    <w:rsid w:val="00E10F8B"/>
    <w:rsid w:val="00E113C8"/>
    <w:rsid w:val="00E15318"/>
    <w:rsid w:val="00E33AAE"/>
    <w:rsid w:val="00E4342B"/>
    <w:rsid w:val="00E54F01"/>
    <w:rsid w:val="00E6265F"/>
    <w:rsid w:val="00E65D16"/>
    <w:rsid w:val="00E82EDD"/>
    <w:rsid w:val="00E95B0A"/>
    <w:rsid w:val="00EA69FB"/>
    <w:rsid w:val="00ED299A"/>
    <w:rsid w:val="00F03D62"/>
    <w:rsid w:val="00F1026A"/>
    <w:rsid w:val="00F12567"/>
    <w:rsid w:val="00F12A31"/>
    <w:rsid w:val="00F12FC6"/>
    <w:rsid w:val="00F468B6"/>
    <w:rsid w:val="00F57362"/>
    <w:rsid w:val="00F64BF0"/>
    <w:rsid w:val="00F7474A"/>
    <w:rsid w:val="00F81242"/>
    <w:rsid w:val="00F86E41"/>
    <w:rsid w:val="00FB47D5"/>
    <w:rsid w:val="00FB76D9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0BDE-5630-415F-854F-3E9137D5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2292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Линник</cp:lastModifiedBy>
  <cp:revision>12</cp:revision>
  <cp:lastPrinted>2023-12-13T23:54:00Z</cp:lastPrinted>
  <dcterms:created xsi:type="dcterms:W3CDTF">2023-12-12T23:34:00Z</dcterms:created>
  <dcterms:modified xsi:type="dcterms:W3CDTF">2024-01-25T02:33:00Z</dcterms:modified>
</cp:coreProperties>
</file>