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C8" w:rsidRDefault="00173EC8" w:rsidP="00173EC8">
      <w:pPr>
        <w:pStyle w:val="14-15"/>
        <w:ind w:firstLine="0"/>
        <w:jc w:val="center"/>
        <w:rPr>
          <w:b/>
        </w:rPr>
      </w:pPr>
      <w:r>
        <w:rPr>
          <w:b/>
        </w:rPr>
        <w:t xml:space="preserve">   </w:t>
      </w:r>
      <w:r>
        <w:rPr>
          <w:b/>
          <w:noProof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EC8" w:rsidRDefault="00173EC8" w:rsidP="00173EC8">
      <w:pPr>
        <w:pStyle w:val="14-15"/>
        <w:ind w:firstLine="0"/>
        <w:jc w:val="center"/>
        <w:rPr>
          <w:b/>
        </w:rPr>
      </w:pPr>
      <w:r>
        <w:rPr>
          <w:b/>
        </w:rPr>
        <w:t xml:space="preserve">ТЕРРИТОРИАЛЬНАЯ ИЗБИРАТЕЛЬНАЯ КОМИССИЯ </w:t>
      </w:r>
    </w:p>
    <w:p w:rsidR="00173EC8" w:rsidRDefault="00173EC8" w:rsidP="00173EC8">
      <w:pPr>
        <w:pStyle w:val="14-15"/>
        <w:ind w:firstLine="0"/>
        <w:jc w:val="center"/>
        <w:rPr>
          <w:b/>
        </w:rPr>
      </w:pPr>
      <w:r>
        <w:rPr>
          <w:b/>
        </w:rPr>
        <w:t>ГОРОДА ПАРТИЗАНСКА</w:t>
      </w:r>
    </w:p>
    <w:p w:rsidR="00173EC8" w:rsidRDefault="00173EC8" w:rsidP="00173EC8">
      <w:pPr>
        <w:pStyle w:val="14-15"/>
        <w:ind w:firstLine="0"/>
        <w:jc w:val="center"/>
        <w:rPr>
          <w:b/>
        </w:rPr>
      </w:pPr>
    </w:p>
    <w:p w:rsidR="00173EC8" w:rsidRDefault="00173EC8" w:rsidP="00173EC8">
      <w:pPr>
        <w:pStyle w:val="14-15"/>
        <w:ind w:firstLine="0"/>
        <w:jc w:val="center"/>
        <w:rPr>
          <w:b/>
        </w:rPr>
      </w:pPr>
      <w:r>
        <w:rPr>
          <w:b/>
        </w:rPr>
        <w:t>РЕШЕНИЕ</w:t>
      </w:r>
    </w:p>
    <w:p w:rsidR="00173EC8" w:rsidRDefault="00173EC8" w:rsidP="00173EC8">
      <w:pPr>
        <w:pStyle w:val="14-15"/>
        <w:ind w:firstLine="0"/>
        <w:jc w:val="center"/>
        <w:rPr>
          <w:b/>
        </w:rPr>
      </w:pPr>
    </w:p>
    <w:p w:rsidR="00173EC8" w:rsidRDefault="006852DA" w:rsidP="00173EC8">
      <w:pPr>
        <w:pStyle w:val="14-15"/>
        <w:ind w:firstLine="0"/>
        <w:jc w:val="left"/>
      </w:pPr>
      <w:r>
        <w:t>10</w:t>
      </w:r>
      <w:r w:rsidR="00B44F86">
        <w:t>.08.2023</w:t>
      </w:r>
      <w:r w:rsidR="00173EC8">
        <w:t xml:space="preserve"> г.</w:t>
      </w:r>
      <w:r w:rsidR="00173EC8">
        <w:rPr>
          <w:b/>
        </w:rPr>
        <w:tab/>
      </w:r>
      <w:r w:rsidR="00173EC8">
        <w:rPr>
          <w:b/>
        </w:rPr>
        <w:tab/>
      </w:r>
      <w:r w:rsidR="00173EC8">
        <w:rPr>
          <w:b/>
        </w:rPr>
        <w:tab/>
      </w:r>
      <w:r w:rsidR="00173EC8">
        <w:rPr>
          <w:b/>
        </w:rPr>
        <w:tab/>
      </w:r>
      <w:r w:rsidR="00173EC8">
        <w:rPr>
          <w:b/>
        </w:rPr>
        <w:tab/>
      </w:r>
      <w:r w:rsidR="00173EC8">
        <w:rPr>
          <w:b/>
        </w:rPr>
        <w:tab/>
      </w:r>
      <w:r w:rsidR="00173EC8">
        <w:t xml:space="preserve">                                   </w:t>
      </w:r>
      <w:r w:rsidR="00994BE5">
        <w:t>№</w:t>
      </w:r>
      <w:r w:rsidR="0051427B">
        <w:t xml:space="preserve"> </w:t>
      </w:r>
      <w:r w:rsidR="00994BE5">
        <w:t>96/564</w:t>
      </w:r>
    </w:p>
    <w:p w:rsidR="00173EC8" w:rsidRDefault="00173EC8" w:rsidP="00173EC8">
      <w:pPr>
        <w:pStyle w:val="14-15"/>
        <w:ind w:firstLine="0"/>
        <w:jc w:val="center"/>
        <w:rPr>
          <w:b/>
        </w:rPr>
      </w:pPr>
      <w:r>
        <w:rPr>
          <w:b/>
        </w:rPr>
        <w:t>г. Партизанск</w:t>
      </w:r>
    </w:p>
    <w:p w:rsidR="00486C24" w:rsidRDefault="00486C24" w:rsidP="00486C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6C24" w:rsidRDefault="00486C24" w:rsidP="00486C24">
      <w:pPr>
        <w:spacing w:line="30" w:lineRule="atLeast"/>
        <w:ind w:right="453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использовании дополнительной формы голосования на выборах Губернатора Приморского края,</w:t>
      </w:r>
      <w:r w:rsidR="00173EC8">
        <w:rPr>
          <w:rFonts w:ascii="Times New Roman" w:eastAsia="Calibri" w:hAnsi="Times New Roman" w:cs="Times New Roman"/>
          <w:sz w:val="28"/>
          <w:szCs w:val="28"/>
        </w:rPr>
        <w:t xml:space="preserve"> выборах депутатов Думы Партизанского городского округа,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назначенных на 10 сентября 2023 года</w:t>
      </w:r>
    </w:p>
    <w:p w:rsidR="007803E1" w:rsidRDefault="007803E1"/>
    <w:p w:rsidR="00486C24" w:rsidRPr="0027487A" w:rsidRDefault="00486C24" w:rsidP="0027487A">
      <w:pPr>
        <w:jc w:val="both"/>
        <w:rPr>
          <w:rFonts w:ascii="Times New Roman" w:hAnsi="Times New Roman" w:cs="Times New Roman"/>
        </w:rPr>
      </w:pPr>
    </w:p>
    <w:p w:rsidR="00486C24" w:rsidRDefault="00173EC8" w:rsidP="002748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486C24" w:rsidRPr="0027487A">
        <w:rPr>
          <w:rFonts w:ascii="Times New Roman" w:hAnsi="Times New Roman" w:cs="Times New Roman"/>
          <w:sz w:val="28"/>
          <w:szCs w:val="28"/>
        </w:rPr>
        <w:t>В целях создания дополнительных возможностей реализации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, руководствуясь статье</w:t>
      </w:r>
      <w:r w:rsidR="0027487A">
        <w:rPr>
          <w:rFonts w:ascii="Times New Roman" w:hAnsi="Times New Roman" w:cs="Times New Roman"/>
          <w:sz w:val="28"/>
          <w:szCs w:val="28"/>
        </w:rPr>
        <w:t>й 63.1 Федерального закона «Об основных гарантиях избирательных прав и права на участие в референдуме гражд</w:t>
      </w:r>
      <w:r>
        <w:rPr>
          <w:rFonts w:ascii="Times New Roman" w:hAnsi="Times New Roman" w:cs="Times New Roman"/>
          <w:sz w:val="28"/>
          <w:szCs w:val="28"/>
        </w:rPr>
        <w:t>ан Российской Федерации», статье</w:t>
      </w:r>
      <w:r w:rsidR="0027487A">
        <w:rPr>
          <w:rFonts w:ascii="Times New Roman" w:hAnsi="Times New Roman" w:cs="Times New Roman"/>
          <w:sz w:val="28"/>
          <w:szCs w:val="28"/>
        </w:rPr>
        <w:t>й 74(1) Избирательного кодекса Приморского края, решением избирательной комиссии Приморского края от 16.06.2023 года № 94/496 «О проведении голосования на выборах, назначенных на</w:t>
      </w:r>
      <w:proofErr w:type="gramEnd"/>
      <w:r w:rsidR="0027487A">
        <w:rPr>
          <w:rFonts w:ascii="Times New Roman" w:hAnsi="Times New Roman" w:cs="Times New Roman"/>
          <w:sz w:val="28"/>
          <w:szCs w:val="28"/>
        </w:rPr>
        <w:t xml:space="preserve"> 10 сентября 2023 года в течени</w:t>
      </w:r>
      <w:proofErr w:type="gramStart"/>
      <w:r w:rsidR="0027487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7487A">
        <w:rPr>
          <w:rFonts w:ascii="Times New Roman" w:hAnsi="Times New Roman" w:cs="Times New Roman"/>
          <w:sz w:val="28"/>
          <w:szCs w:val="28"/>
        </w:rPr>
        <w:t xml:space="preserve"> нескольких дней подряд», </w:t>
      </w:r>
      <w:r w:rsidR="00A51DF6">
        <w:rPr>
          <w:rFonts w:ascii="Times New Roman" w:hAnsi="Times New Roman" w:cs="Times New Roman"/>
          <w:sz w:val="28"/>
          <w:szCs w:val="28"/>
        </w:rPr>
        <w:t xml:space="preserve">по согласованию с главой </w:t>
      </w:r>
      <w:r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  <w:r w:rsidR="00A51DF6">
        <w:rPr>
          <w:rFonts w:ascii="Times New Roman" w:hAnsi="Times New Roman" w:cs="Times New Roman"/>
          <w:sz w:val="28"/>
          <w:szCs w:val="28"/>
        </w:rPr>
        <w:t xml:space="preserve">, </w:t>
      </w:r>
      <w:r w:rsidR="0027487A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города Партизанска</w:t>
      </w:r>
    </w:p>
    <w:p w:rsidR="0027487A" w:rsidRDefault="0027487A" w:rsidP="002748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6852DA" w:rsidRDefault="006852DA" w:rsidP="006852DA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852DA">
        <w:rPr>
          <w:rFonts w:ascii="Times New Roman" w:hAnsi="Times New Roman" w:cs="Times New Roman"/>
          <w:sz w:val="28"/>
          <w:szCs w:val="28"/>
        </w:rPr>
        <w:t xml:space="preserve">а выборах Губернатора Приморского края,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Думы </w:t>
      </w:r>
    </w:p>
    <w:p w:rsidR="00090F57" w:rsidRDefault="006852DA" w:rsidP="006B47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2DA">
        <w:rPr>
          <w:rFonts w:ascii="Times New Roman" w:hAnsi="Times New Roman" w:cs="Times New Roman"/>
          <w:sz w:val="28"/>
          <w:szCs w:val="28"/>
        </w:rPr>
        <w:t xml:space="preserve">Партизанского городского округа восьмого созыва, назначенных на 10 сентября 2023 года,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52DA">
        <w:rPr>
          <w:rFonts w:ascii="Times New Roman" w:hAnsi="Times New Roman" w:cs="Times New Roman"/>
          <w:sz w:val="28"/>
          <w:szCs w:val="28"/>
        </w:rPr>
        <w:t xml:space="preserve">ровести </w:t>
      </w:r>
      <w:r w:rsidR="0027487A" w:rsidRPr="006852DA">
        <w:rPr>
          <w:rFonts w:ascii="Times New Roman" w:hAnsi="Times New Roman" w:cs="Times New Roman"/>
          <w:sz w:val="28"/>
          <w:szCs w:val="28"/>
        </w:rPr>
        <w:t>8 и 9 сентября 2023 года голосование с использованием дополнительной возможности</w:t>
      </w:r>
      <w:r w:rsidR="00555D56" w:rsidRPr="006852DA">
        <w:rPr>
          <w:rFonts w:ascii="Times New Roman" w:hAnsi="Times New Roman" w:cs="Times New Roman"/>
          <w:sz w:val="28"/>
          <w:szCs w:val="28"/>
        </w:rPr>
        <w:t xml:space="preserve"> реализации избирательных прав граждан Российской Федерации – голосование групп избирателей, </w:t>
      </w:r>
    </w:p>
    <w:p w:rsidR="00090F57" w:rsidRDefault="00090F57" w:rsidP="006B47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87A" w:rsidRPr="006852DA" w:rsidRDefault="00555D56" w:rsidP="006B47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2DA">
        <w:rPr>
          <w:rFonts w:ascii="Times New Roman" w:hAnsi="Times New Roman" w:cs="Times New Roman"/>
          <w:sz w:val="28"/>
          <w:szCs w:val="28"/>
        </w:rPr>
        <w:t xml:space="preserve">которые проживают (находятся) в населенных пунктах и иных местах, где отсутствуют помещения для голосования и транспортное </w:t>
      </w:r>
      <w:proofErr w:type="gramStart"/>
      <w:r w:rsidRPr="006852DA">
        <w:rPr>
          <w:rFonts w:ascii="Times New Roman" w:hAnsi="Times New Roman" w:cs="Times New Roman"/>
          <w:sz w:val="28"/>
          <w:szCs w:val="28"/>
        </w:rPr>
        <w:t>сообщение</w:t>
      </w:r>
      <w:proofErr w:type="gramEnd"/>
      <w:r w:rsidRPr="006852DA">
        <w:rPr>
          <w:rFonts w:ascii="Times New Roman" w:hAnsi="Times New Roman" w:cs="Times New Roman"/>
          <w:sz w:val="28"/>
          <w:szCs w:val="28"/>
        </w:rPr>
        <w:t xml:space="preserve"> с которыми затруднено</w:t>
      </w:r>
      <w:r w:rsidR="006852DA" w:rsidRPr="006852DA">
        <w:rPr>
          <w:rFonts w:ascii="Times New Roman" w:hAnsi="Times New Roman" w:cs="Times New Roman"/>
          <w:sz w:val="28"/>
          <w:szCs w:val="28"/>
        </w:rPr>
        <w:t>,</w:t>
      </w:r>
      <w:r w:rsidRPr="006852DA">
        <w:rPr>
          <w:rFonts w:ascii="Times New Roman" w:hAnsi="Times New Roman" w:cs="Times New Roman"/>
          <w:sz w:val="28"/>
          <w:szCs w:val="28"/>
        </w:rPr>
        <w:t xml:space="preserve"> согласно приложения.</w:t>
      </w:r>
    </w:p>
    <w:p w:rsidR="00555D56" w:rsidRPr="0027487A" w:rsidRDefault="00A51DF6" w:rsidP="00555D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="00555D56">
        <w:rPr>
          <w:rFonts w:ascii="Times New Roman" w:hAnsi="Times New Roman" w:cs="Times New Roman"/>
          <w:sz w:val="28"/>
          <w:szCs w:val="28"/>
        </w:rPr>
        <w:t>. Направить настоящее решение в Избирательную комиссию Приморского края.</w:t>
      </w:r>
    </w:p>
    <w:p w:rsidR="0027487A" w:rsidRDefault="0027487A">
      <w:pPr>
        <w:rPr>
          <w:sz w:val="28"/>
          <w:szCs w:val="28"/>
        </w:rPr>
      </w:pPr>
    </w:p>
    <w:p w:rsidR="006B4715" w:rsidRDefault="00555D56">
      <w:pPr>
        <w:rPr>
          <w:rFonts w:ascii="Times New Roman" w:hAnsi="Times New Roman" w:cs="Times New Roman"/>
          <w:sz w:val="28"/>
          <w:szCs w:val="28"/>
        </w:rPr>
      </w:pPr>
      <w:r w:rsidRPr="00555D56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B44F8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3EC8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173EC8">
        <w:rPr>
          <w:rFonts w:ascii="Times New Roman" w:hAnsi="Times New Roman" w:cs="Times New Roman"/>
          <w:sz w:val="28"/>
          <w:szCs w:val="28"/>
        </w:rPr>
        <w:t>Обытоцкая</w:t>
      </w:r>
      <w:proofErr w:type="spellEnd"/>
    </w:p>
    <w:p w:rsidR="006B4715" w:rsidRDefault="006B4715">
      <w:pPr>
        <w:rPr>
          <w:rFonts w:ascii="Times New Roman" w:hAnsi="Times New Roman" w:cs="Times New Roman"/>
          <w:sz w:val="28"/>
          <w:szCs w:val="28"/>
        </w:rPr>
      </w:pPr>
    </w:p>
    <w:p w:rsidR="00555D56" w:rsidRDefault="00555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</w:t>
      </w:r>
      <w:r w:rsidR="00173EC8">
        <w:rPr>
          <w:rFonts w:ascii="Times New Roman" w:hAnsi="Times New Roman" w:cs="Times New Roman"/>
          <w:sz w:val="28"/>
          <w:szCs w:val="28"/>
        </w:rPr>
        <w:t xml:space="preserve"> </w:t>
      </w:r>
      <w:r w:rsidR="00B44F86">
        <w:rPr>
          <w:rFonts w:ascii="Times New Roman" w:hAnsi="Times New Roman" w:cs="Times New Roman"/>
          <w:sz w:val="28"/>
          <w:szCs w:val="28"/>
        </w:rPr>
        <w:t xml:space="preserve">       </w:t>
      </w:r>
      <w:r w:rsidR="00173EC8">
        <w:rPr>
          <w:rFonts w:ascii="Times New Roman" w:hAnsi="Times New Roman" w:cs="Times New Roman"/>
          <w:sz w:val="28"/>
          <w:szCs w:val="28"/>
        </w:rPr>
        <w:t xml:space="preserve"> Н.М. </w:t>
      </w:r>
      <w:proofErr w:type="spellStart"/>
      <w:r w:rsidR="00173EC8">
        <w:rPr>
          <w:rFonts w:ascii="Times New Roman" w:hAnsi="Times New Roman" w:cs="Times New Roman"/>
          <w:sz w:val="28"/>
          <w:szCs w:val="28"/>
        </w:rPr>
        <w:t>Фищенко</w:t>
      </w:r>
      <w:proofErr w:type="spellEnd"/>
    </w:p>
    <w:p w:rsidR="00555D56" w:rsidRDefault="00555D56">
      <w:pPr>
        <w:rPr>
          <w:rFonts w:ascii="Times New Roman" w:hAnsi="Times New Roman" w:cs="Times New Roman"/>
          <w:sz w:val="28"/>
          <w:szCs w:val="28"/>
        </w:rPr>
      </w:pPr>
    </w:p>
    <w:p w:rsidR="00555D56" w:rsidRDefault="00555D56">
      <w:pPr>
        <w:rPr>
          <w:rFonts w:ascii="Times New Roman" w:hAnsi="Times New Roman" w:cs="Times New Roman"/>
          <w:sz w:val="28"/>
          <w:szCs w:val="28"/>
        </w:rPr>
      </w:pPr>
    </w:p>
    <w:p w:rsidR="00555D56" w:rsidRDefault="00555D56">
      <w:pPr>
        <w:rPr>
          <w:rFonts w:ascii="Times New Roman" w:hAnsi="Times New Roman" w:cs="Times New Roman"/>
          <w:sz w:val="28"/>
          <w:szCs w:val="28"/>
        </w:rPr>
      </w:pPr>
    </w:p>
    <w:p w:rsidR="00555D56" w:rsidRDefault="00555D56">
      <w:pPr>
        <w:rPr>
          <w:rFonts w:ascii="Times New Roman" w:hAnsi="Times New Roman" w:cs="Times New Roman"/>
          <w:sz w:val="28"/>
          <w:szCs w:val="28"/>
        </w:rPr>
      </w:pPr>
    </w:p>
    <w:p w:rsidR="00555D56" w:rsidRDefault="00555D56">
      <w:pPr>
        <w:rPr>
          <w:rFonts w:ascii="Times New Roman" w:hAnsi="Times New Roman" w:cs="Times New Roman"/>
          <w:sz w:val="28"/>
          <w:szCs w:val="28"/>
        </w:rPr>
      </w:pPr>
    </w:p>
    <w:p w:rsidR="00555D56" w:rsidRDefault="00555D56">
      <w:pPr>
        <w:rPr>
          <w:rFonts w:ascii="Times New Roman" w:hAnsi="Times New Roman" w:cs="Times New Roman"/>
          <w:sz w:val="28"/>
          <w:szCs w:val="28"/>
        </w:rPr>
      </w:pPr>
    </w:p>
    <w:p w:rsidR="00555D56" w:rsidRDefault="00555D56">
      <w:pPr>
        <w:rPr>
          <w:rFonts w:ascii="Times New Roman" w:hAnsi="Times New Roman" w:cs="Times New Roman"/>
          <w:sz w:val="28"/>
          <w:szCs w:val="28"/>
        </w:rPr>
      </w:pPr>
    </w:p>
    <w:p w:rsidR="00555D56" w:rsidRDefault="00555D56">
      <w:pPr>
        <w:rPr>
          <w:rFonts w:ascii="Times New Roman" w:hAnsi="Times New Roman" w:cs="Times New Roman"/>
          <w:sz w:val="28"/>
          <w:szCs w:val="28"/>
        </w:rPr>
      </w:pPr>
    </w:p>
    <w:p w:rsidR="00555D56" w:rsidRDefault="00555D56">
      <w:pPr>
        <w:rPr>
          <w:rFonts w:ascii="Times New Roman" w:hAnsi="Times New Roman" w:cs="Times New Roman"/>
          <w:sz w:val="28"/>
          <w:szCs w:val="28"/>
        </w:rPr>
      </w:pPr>
    </w:p>
    <w:p w:rsidR="00555D56" w:rsidRDefault="00555D56">
      <w:pPr>
        <w:rPr>
          <w:rFonts w:ascii="Times New Roman" w:hAnsi="Times New Roman" w:cs="Times New Roman"/>
          <w:sz w:val="28"/>
          <w:szCs w:val="28"/>
        </w:rPr>
      </w:pPr>
    </w:p>
    <w:p w:rsidR="00555D56" w:rsidRDefault="00555D56">
      <w:pPr>
        <w:rPr>
          <w:rFonts w:ascii="Times New Roman" w:hAnsi="Times New Roman" w:cs="Times New Roman"/>
          <w:sz w:val="28"/>
          <w:szCs w:val="28"/>
        </w:rPr>
      </w:pPr>
    </w:p>
    <w:p w:rsidR="00555D56" w:rsidRDefault="00555D56">
      <w:pPr>
        <w:rPr>
          <w:rFonts w:ascii="Times New Roman" w:hAnsi="Times New Roman" w:cs="Times New Roman"/>
          <w:sz w:val="28"/>
          <w:szCs w:val="28"/>
        </w:rPr>
      </w:pPr>
    </w:p>
    <w:p w:rsidR="00555D56" w:rsidRDefault="00555D56">
      <w:pPr>
        <w:rPr>
          <w:rFonts w:ascii="Times New Roman" w:hAnsi="Times New Roman" w:cs="Times New Roman"/>
          <w:sz w:val="28"/>
          <w:szCs w:val="28"/>
        </w:rPr>
      </w:pPr>
    </w:p>
    <w:p w:rsidR="00555D56" w:rsidRDefault="00555D56">
      <w:pPr>
        <w:rPr>
          <w:rFonts w:ascii="Times New Roman" w:hAnsi="Times New Roman" w:cs="Times New Roman"/>
          <w:sz w:val="28"/>
          <w:szCs w:val="28"/>
        </w:rPr>
      </w:pPr>
    </w:p>
    <w:p w:rsidR="00F251EF" w:rsidRDefault="00F251EF">
      <w:pPr>
        <w:rPr>
          <w:rFonts w:ascii="Times New Roman" w:hAnsi="Times New Roman" w:cs="Times New Roman"/>
          <w:sz w:val="28"/>
          <w:szCs w:val="28"/>
        </w:rPr>
      </w:pPr>
    </w:p>
    <w:p w:rsidR="00F251EF" w:rsidRDefault="00F251EF">
      <w:pPr>
        <w:rPr>
          <w:rFonts w:ascii="Times New Roman" w:hAnsi="Times New Roman" w:cs="Times New Roman"/>
          <w:sz w:val="28"/>
          <w:szCs w:val="28"/>
        </w:rPr>
      </w:pPr>
    </w:p>
    <w:p w:rsidR="00555D56" w:rsidRDefault="00555D56">
      <w:pPr>
        <w:rPr>
          <w:rFonts w:ascii="Times New Roman" w:hAnsi="Times New Roman" w:cs="Times New Roman"/>
          <w:sz w:val="28"/>
          <w:szCs w:val="28"/>
        </w:rPr>
      </w:pPr>
    </w:p>
    <w:p w:rsidR="00555D56" w:rsidRDefault="00555D56">
      <w:pPr>
        <w:rPr>
          <w:rFonts w:ascii="Times New Roman" w:hAnsi="Times New Roman" w:cs="Times New Roman"/>
          <w:sz w:val="28"/>
          <w:szCs w:val="28"/>
        </w:rPr>
      </w:pPr>
    </w:p>
    <w:p w:rsidR="006B4715" w:rsidRDefault="006B4715">
      <w:pPr>
        <w:rPr>
          <w:rFonts w:ascii="Times New Roman" w:hAnsi="Times New Roman" w:cs="Times New Roman"/>
          <w:sz w:val="28"/>
          <w:szCs w:val="28"/>
        </w:rPr>
      </w:pPr>
    </w:p>
    <w:p w:rsidR="006B4715" w:rsidRDefault="006B4715">
      <w:pPr>
        <w:rPr>
          <w:rFonts w:ascii="Times New Roman" w:hAnsi="Times New Roman" w:cs="Times New Roman"/>
          <w:sz w:val="28"/>
          <w:szCs w:val="28"/>
        </w:rPr>
      </w:pPr>
    </w:p>
    <w:p w:rsidR="006B4715" w:rsidRDefault="006B4715">
      <w:pPr>
        <w:rPr>
          <w:rFonts w:ascii="Times New Roman" w:hAnsi="Times New Roman" w:cs="Times New Roman"/>
          <w:sz w:val="28"/>
          <w:szCs w:val="28"/>
        </w:rPr>
      </w:pPr>
    </w:p>
    <w:p w:rsidR="00555D56" w:rsidRDefault="00555D56">
      <w:pPr>
        <w:rPr>
          <w:rFonts w:ascii="Times New Roman" w:hAnsi="Times New Roman" w:cs="Times New Roman"/>
          <w:sz w:val="28"/>
          <w:szCs w:val="28"/>
        </w:rPr>
      </w:pPr>
    </w:p>
    <w:p w:rsidR="00555D56" w:rsidRDefault="00555D56" w:rsidP="00555D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555D56" w:rsidRDefault="00555D56" w:rsidP="00555D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территориальной избирательной </w:t>
      </w:r>
    </w:p>
    <w:p w:rsidR="00555D56" w:rsidRDefault="00555D56" w:rsidP="00555D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173EC8">
        <w:rPr>
          <w:rFonts w:ascii="Times New Roman" w:hAnsi="Times New Roman" w:cs="Times New Roman"/>
          <w:sz w:val="24"/>
          <w:szCs w:val="24"/>
        </w:rPr>
        <w:t>города Партизанска</w:t>
      </w:r>
    </w:p>
    <w:p w:rsidR="00555D56" w:rsidRPr="00555D56" w:rsidRDefault="00DD56D4" w:rsidP="00555D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</w:t>
      </w:r>
      <w:r w:rsidR="00555D56">
        <w:rPr>
          <w:rFonts w:ascii="Times New Roman" w:hAnsi="Times New Roman" w:cs="Times New Roman"/>
          <w:sz w:val="24"/>
          <w:szCs w:val="24"/>
        </w:rPr>
        <w:t xml:space="preserve"> </w:t>
      </w:r>
      <w:r w:rsidR="002C6BD1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555D56">
        <w:rPr>
          <w:rFonts w:ascii="Times New Roman" w:hAnsi="Times New Roman" w:cs="Times New Roman"/>
          <w:sz w:val="24"/>
          <w:szCs w:val="24"/>
        </w:rPr>
        <w:t xml:space="preserve">2023 г. № </w:t>
      </w:r>
      <w:r w:rsidR="00106389">
        <w:rPr>
          <w:rFonts w:ascii="Times New Roman" w:hAnsi="Times New Roman" w:cs="Times New Roman"/>
          <w:sz w:val="24"/>
          <w:szCs w:val="24"/>
        </w:rPr>
        <w:t>96/564</w:t>
      </w:r>
    </w:p>
    <w:p w:rsidR="00555D56" w:rsidRDefault="00555D56" w:rsidP="00555D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5D56" w:rsidRDefault="00555D56" w:rsidP="00555D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5D56" w:rsidRDefault="00555D56" w:rsidP="00555D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5D56" w:rsidRDefault="00555D56" w:rsidP="00555D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555D56" w:rsidRDefault="00F61D99" w:rsidP="00555D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55D56">
        <w:rPr>
          <w:rFonts w:ascii="Times New Roman" w:hAnsi="Times New Roman" w:cs="Times New Roman"/>
          <w:sz w:val="28"/>
          <w:szCs w:val="28"/>
        </w:rPr>
        <w:t xml:space="preserve">збирательных участков для проведения на территории </w:t>
      </w:r>
      <w:r w:rsidR="00106389">
        <w:rPr>
          <w:rFonts w:ascii="Times New Roman" w:hAnsi="Times New Roman" w:cs="Times New Roman"/>
          <w:sz w:val="28"/>
          <w:szCs w:val="28"/>
        </w:rPr>
        <w:t>П</w:t>
      </w:r>
      <w:r w:rsidR="00173EC8">
        <w:rPr>
          <w:rFonts w:ascii="Times New Roman" w:hAnsi="Times New Roman" w:cs="Times New Roman"/>
          <w:sz w:val="28"/>
          <w:szCs w:val="28"/>
        </w:rPr>
        <w:t>артизанского городского округа</w:t>
      </w:r>
      <w:r w:rsidR="00555D56">
        <w:rPr>
          <w:rFonts w:ascii="Times New Roman" w:hAnsi="Times New Roman" w:cs="Times New Roman"/>
          <w:sz w:val="28"/>
          <w:szCs w:val="28"/>
        </w:rPr>
        <w:t xml:space="preserve"> дополнительной формы голосования – голосования групп избирателей, которые проживают (находятся</w:t>
      </w:r>
      <w:r>
        <w:rPr>
          <w:rFonts w:ascii="Times New Roman" w:hAnsi="Times New Roman" w:cs="Times New Roman"/>
          <w:sz w:val="28"/>
          <w:szCs w:val="28"/>
        </w:rPr>
        <w:t xml:space="preserve">) в населенных пунктах и иных местах, где отсутствуют помещения для голосования и транспортное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сообщения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которыми затруднено на выборах Губернатора Приморского края</w:t>
      </w:r>
      <w:r w:rsidR="00173EC8">
        <w:rPr>
          <w:rFonts w:ascii="Times New Roman" w:hAnsi="Times New Roman" w:cs="Times New Roman"/>
          <w:sz w:val="28"/>
          <w:szCs w:val="28"/>
        </w:rPr>
        <w:t>, выборах депутатов Думы Партизанского городского округа</w:t>
      </w:r>
      <w:r w:rsidR="00106389">
        <w:rPr>
          <w:rFonts w:ascii="Times New Roman" w:hAnsi="Times New Roman" w:cs="Times New Roman"/>
          <w:sz w:val="28"/>
          <w:szCs w:val="28"/>
        </w:rPr>
        <w:t xml:space="preserve"> восьмого созыва</w:t>
      </w:r>
    </w:p>
    <w:p w:rsidR="00F61D99" w:rsidRPr="00F61D99" w:rsidRDefault="00F61D99" w:rsidP="00555D5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998"/>
        <w:gridCol w:w="1824"/>
        <w:gridCol w:w="2161"/>
        <w:gridCol w:w="1263"/>
        <w:gridCol w:w="1382"/>
        <w:gridCol w:w="1177"/>
      </w:tblGrid>
      <w:tr w:rsidR="006120AA" w:rsidRPr="00F61D99" w:rsidTr="006120AA">
        <w:tc>
          <w:tcPr>
            <w:tcW w:w="540" w:type="dxa"/>
          </w:tcPr>
          <w:p w:rsidR="00F61D99" w:rsidRPr="00F61D99" w:rsidRDefault="00F61D99" w:rsidP="00F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8" w:type="dxa"/>
          </w:tcPr>
          <w:p w:rsidR="00F61D99" w:rsidRPr="00F61D99" w:rsidRDefault="00F61D99" w:rsidP="00F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избира-тель-ного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</w:p>
        </w:tc>
        <w:tc>
          <w:tcPr>
            <w:tcW w:w="1824" w:type="dxa"/>
          </w:tcPr>
          <w:p w:rsidR="00F61D99" w:rsidRPr="00F61D99" w:rsidRDefault="00F61D99" w:rsidP="00F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избирательного участка</w:t>
            </w:r>
          </w:p>
        </w:tc>
        <w:tc>
          <w:tcPr>
            <w:tcW w:w="2161" w:type="dxa"/>
          </w:tcPr>
          <w:p w:rsidR="00F61D99" w:rsidRPr="00F61D99" w:rsidRDefault="00F61D99" w:rsidP="00F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(описание места) проведения дополнительной формы голосования</w:t>
            </w:r>
          </w:p>
        </w:tc>
        <w:tc>
          <w:tcPr>
            <w:tcW w:w="1263" w:type="dxa"/>
          </w:tcPr>
          <w:p w:rsidR="00F61D99" w:rsidRPr="00F61D99" w:rsidRDefault="00F61D99" w:rsidP="00F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избира-телей</w:t>
            </w:r>
            <w:proofErr w:type="spellEnd"/>
          </w:p>
        </w:tc>
        <w:tc>
          <w:tcPr>
            <w:tcW w:w="1382" w:type="dxa"/>
          </w:tcPr>
          <w:p w:rsidR="00F61D99" w:rsidRPr="00F61D99" w:rsidRDefault="00F61D99" w:rsidP="00F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помещения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голосова-ния</w:t>
            </w:r>
            <w:proofErr w:type="spellEnd"/>
            <w:r w:rsidR="00860E74">
              <w:rPr>
                <w:rFonts w:ascii="Times New Roman" w:hAnsi="Times New Roman" w:cs="Times New Roman"/>
                <w:sz w:val="24"/>
                <w:szCs w:val="24"/>
              </w:rPr>
              <w:t xml:space="preserve"> (км)</w:t>
            </w:r>
          </w:p>
        </w:tc>
        <w:tc>
          <w:tcPr>
            <w:tcW w:w="1177" w:type="dxa"/>
          </w:tcPr>
          <w:p w:rsidR="00F61D99" w:rsidRPr="00F61D99" w:rsidRDefault="00F61D99" w:rsidP="00F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голосо-вания</w:t>
            </w:r>
            <w:proofErr w:type="spellEnd"/>
          </w:p>
        </w:tc>
      </w:tr>
      <w:tr w:rsidR="006120AA" w:rsidRPr="00F61D99" w:rsidTr="006120AA">
        <w:tc>
          <w:tcPr>
            <w:tcW w:w="540" w:type="dxa"/>
          </w:tcPr>
          <w:p w:rsidR="00F61D99" w:rsidRPr="00F61D99" w:rsidRDefault="00F61D99" w:rsidP="00860E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F61D99" w:rsidRPr="00F61D99" w:rsidRDefault="00173EC8" w:rsidP="00860E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2235</w:t>
            </w:r>
          </w:p>
        </w:tc>
        <w:tc>
          <w:tcPr>
            <w:tcW w:w="1824" w:type="dxa"/>
          </w:tcPr>
          <w:p w:rsidR="00F61D99" w:rsidRPr="00F61D99" w:rsidRDefault="00DE68E0" w:rsidP="00DE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61D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Авангард</w:t>
            </w:r>
            <w:r w:rsidR="00F61D9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  <w:r w:rsidR="00F61D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860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 корпус 1</w:t>
            </w:r>
          </w:p>
        </w:tc>
        <w:tc>
          <w:tcPr>
            <w:tcW w:w="2161" w:type="dxa"/>
          </w:tcPr>
          <w:p w:rsidR="00F61D99" w:rsidRPr="00F61D99" w:rsidRDefault="00173EC8" w:rsidP="0017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60E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Залесье</w:t>
            </w:r>
            <w:r w:rsidR="00860E7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="00860E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1263" w:type="dxa"/>
          </w:tcPr>
          <w:p w:rsidR="00F61D99" w:rsidRPr="00F61D99" w:rsidRDefault="004D5D46" w:rsidP="00860E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82" w:type="dxa"/>
          </w:tcPr>
          <w:p w:rsidR="00F61D99" w:rsidRPr="00A70828" w:rsidRDefault="00A70828" w:rsidP="00860E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7" w:type="dxa"/>
          </w:tcPr>
          <w:p w:rsidR="006120AA" w:rsidRDefault="00173EC8" w:rsidP="00860E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60E7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F61D99" w:rsidRPr="00F61D99" w:rsidRDefault="00860E74" w:rsidP="00860E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D4686D" w:rsidRPr="00F61D99" w:rsidTr="005E633A">
        <w:trPr>
          <w:trHeight w:val="1380"/>
        </w:trPr>
        <w:tc>
          <w:tcPr>
            <w:tcW w:w="540" w:type="dxa"/>
          </w:tcPr>
          <w:p w:rsidR="00D4686D" w:rsidRPr="00F61D99" w:rsidRDefault="00D4686D" w:rsidP="00860E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D4686D" w:rsidRPr="00F61D99" w:rsidRDefault="00D4686D" w:rsidP="00860E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2236</w:t>
            </w:r>
          </w:p>
        </w:tc>
        <w:tc>
          <w:tcPr>
            <w:tcW w:w="1824" w:type="dxa"/>
          </w:tcPr>
          <w:p w:rsidR="00D4686D" w:rsidRPr="00F61D99" w:rsidRDefault="00D4686D" w:rsidP="004D5D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Бровничи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дом 61</w:t>
            </w:r>
          </w:p>
        </w:tc>
        <w:tc>
          <w:tcPr>
            <w:tcW w:w="2161" w:type="dxa"/>
          </w:tcPr>
          <w:p w:rsidR="00D4686D" w:rsidRPr="00F61D99" w:rsidRDefault="00D4686D" w:rsidP="00D060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Хмельницкое,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10, помещение бывшего ФАП</w:t>
            </w:r>
          </w:p>
        </w:tc>
        <w:tc>
          <w:tcPr>
            <w:tcW w:w="1263" w:type="dxa"/>
          </w:tcPr>
          <w:p w:rsidR="00D4686D" w:rsidRPr="00F61D99" w:rsidRDefault="00D4686D" w:rsidP="00860E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82" w:type="dxa"/>
          </w:tcPr>
          <w:p w:rsidR="00D4686D" w:rsidRPr="00A70828" w:rsidRDefault="00A70828" w:rsidP="00860E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7" w:type="dxa"/>
          </w:tcPr>
          <w:p w:rsidR="00D4686D" w:rsidRDefault="00D4686D" w:rsidP="00860E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  <w:p w:rsidR="00D4686D" w:rsidRPr="00F61D99" w:rsidRDefault="00D4686D" w:rsidP="00860E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D4686D" w:rsidRPr="00F61D99" w:rsidTr="00533DFE">
        <w:trPr>
          <w:trHeight w:val="2218"/>
        </w:trPr>
        <w:tc>
          <w:tcPr>
            <w:tcW w:w="540" w:type="dxa"/>
          </w:tcPr>
          <w:p w:rsidR="00D4686D" w:rsidRPr="00F61D99" w:rsidRDefault="00D4686D" w:rsidP="00860E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D4686D" w:rsidRPr="00F61D99" w:rsidRDefault="00D4686D" w:rsidP="00860E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2238</w:t>
            </w:r>
          </w:p>
        </w:tc>
        <w:tc>
          <w:tcPr>
            <w:tcW w:w="1824" w:type="dxa"/>
          </w:tcPr>
          <w:p w:rsidR="00D4686D" w:rsidRPr="00F61D99" w:rsidRDefault="00D4686D" w:rsidP="00D060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Тигровое, ул. Тигровая, 155</w:t>
            </w:r>
          </w:p>
        </w:tc>
        <w:tc>
          <w:tcPr>
            <w:tcW w:w="2161" w:type="dxa"/>
          </w:tcPr>
          <w:p w:rsidR="00D4686D" w:rsidRPr="00F61D99" w:rsidRDefault="00D4686D" w:rsidP="007C7F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Фридман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(помещение бывшего почтового отделения)</w:t>
            </w:r>
          </w:p>
        </w:tc>
        <w:tc>
          <w:tcPr>
            <w:tcW w:w="1263" w:type="dxa"/>
          </w:tcPr>
          <w:p w:rsidR="00D4686D" w:rsidRPr="00F61D99" w:rsidRDefault="00D4686D" w:rsidP="007C7F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82" w:type="dxa"/>
          </w:tcPr>
          <w:p w:rsidR="00D4686D" w:rsidRPr="00A70828" w:rsidRDefault="00A70828" w:rsidP="007C7F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7" w:type="dxa"/>
          </w:tcPr>
          <w:p w:rsidR="00D4686D" w:rsidRDefault="00D4686D" w:rsidP="007C7F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  <w:p w:rsidR="00D4686D" w:rsidRPr="00F61D99" w:rsidRDefault="00D4686D" w:rsidP="007C7F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</w:tbl>
    <w:p w:rsidR="00F61D99" w:rsidRPr="00555D56" w:rsidRDefault="00F61D99" w:rsidP="00F61D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1D99" w:rsidRPr="00555D56" w:rsidSect="006852D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80B6C"/>
    <w:multiLevelType w:val="hybridMultilevel"/>
    <w:tmpl w:val="ABDA6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F93"/>
    <w:rsid w:val="00082A6C"/>
    <w:rsid w:val="00090F57"/>
    <w:rsid w:val="00106389"/>
    <w:rsid w:val="00173EC8"/>
    <w:rsid w:val="0027487A"/>
    <w:rsid w:val="00284229"/>
    <w:rsid w:val="002C6BD1"/>
    <w:rsid w:val="00323EAB"/>
    <w:rsid w:val="00486C24"/>
    <w:rsid w:val="004D5D46"/>
    <w:rsid w:val="0051427B"/>
    <w:rsid w:val="00555D56"/>
    <w:rsid w:val="006120AA"/>
    <w:rsid w:val="006852DA"/>
    <w:rsid w:val="0069135A"/>
    <w:rsid w:val="006B4715"/>
    <w:rsid w:val="006C49D4"/>
    <w:rsid w:val="006D6010"/>
    <w:rsid w:val="00735F93"/>
    <w:rsid w:val="007803E1"/>
    <w:rsid w:val="007A4963"/>
    <w:rsid w:val="00860E74"/>
    <w:rsid w:val="008A6E68"/>
    <w:rsid w:val="009828D7"/>
    <w:rsid w:val="00994BE5"/>
    <w:rsid w:val="009C125C"/>
    <w:rsid w:val="00A51DF6"/>
    <w:rsid w:val="00A70828"/>
    <w:rsid w:val="00AE4589"/>
    <w:rsid w:val="00B44F86"/>
    <w:rsid w:val="00B46567"/>
    <w:rsid w:val="00D06044"/>
    <w:rsid w:val="00D4686D"/>
    <w:rsid w:val="00DC6820"/>
    <w:rsid w:val="00DD56D4"/>
    <w:rsid w:val="00DE68E0"/>
    <w:rsid w:val="00E123AA"/>
    <w:rsid w:val="00E851EC"/>
    <w:rsid w:val="00F251EF"/>
    <w:rsid w:val="00F265FE"/>
    <w:rsid w:val="00F61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5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EF"/>
    <w:rPr>
      <w:rFonts w:ascii="Segoe UI" w:hAnsi="Segoe UI" w:cs="Segoe UI"/>
      <w:sz w:val="18"/>
      <w:szCs w:val="18"/>
    </w:rPr>
  </w:style>
  <w:style w:type="paragraph" w:customStyle="1" w:styleId="14-15">
    <w:name w:val="текст14-15"/>
    <w:basedOn w:val="a"/>
    <w:rsid w:val="00173EC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85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25</dc:creator>
  <cp:keywords/>
  <dc:description/>
  <cp:lastModifiedBy>Lantuh</cp:lastModifiedBy>
  <cp:revision>22</cp:revision>
  <cp:lastPrinted>2023-08-10T06:43:00Z</cp:lastPrinted>
  <dcterms:created xsi:type="dcterms:W3CDTF">2023-07-31T02:18:00Z</dcterms:created>
  <dcterms:modified xsi:type="dcterms:W3CDTF">2023-08-13T02:21:00Z</dcterms:modified>
</cp:coreProperties>
</file>